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ADA2B5" w14:textId="4FA01BAF" w:rsidR="00ED68D5" w:rsidRPr="00FE6DE8" w:rsidRDefault="00FE6DE8">
      <w:pPr>
        <w:spacing w:after="185" w:line="259" w:lineRule="auto"/>
        <w:ind w:right="142" w:firstLine="0"/>
        <w:jc w:val="center"/>
        <w:rPr>
          <w:rFonts w:ascii="華康粗圓體" w:eastAsia="華康粗圓體" w:hAnsi="華康粗圓體"/>
        </w:rPr>
      </w:pPr>
      <w:r w:rsidRPr="00FE6DE8">
        <w:rPr>
          <w:rFonts w:ascii="華康粗圓體" w:eastAsia="華康粗圓體" w:hAnsi="華康粗圓體"/>
          <w:sz w:val="32"/>
        </w:rPr>
        <w:t>47</w:t>
      </w:r>
      <w:r w:rsidR="00AA2A1B">
        <w:rPr>
          <w:rFonts w:ascii="華康粗圓體" w:eastAsia="華康粗圓體" w:hAnsi="華康粗圓體" w:hint="eastAsia"/>
          <w:sz w:val="32"/>
        </w:rPr>
        <w:t>.</w:t>
      </w:r>
      <w:r w:rsidRPr="00FE6DE8">
        <w:rPr>
          <w:rFonts w:ascii="華康粗圓體" w:eastAsia="華康粗圓體" w:hAnsi="華康粗圓體"/>
          <w:sz w:val="32"/>
        </w:rPr>
        <w:t>由彰化陝西村名稱可知先民約五萬年前來自巽他古陸</w:t>
      </w:r>
    </w:p>
    <w:p w14:paraId="2F47E2A8" w14:textId="77777777" w:rsidR="00ED68D5" w:rsidRPr="00FE6DE8" w:rsidRDefault="002C0537" w:rsidP="00FE6DE8">
      <w:pPr>
        <w:widowControl w:val="0"/>
        <w:overflowPunct w:val="0"/>
        <w:autoSpaceDE w:val="0"/>
        <w:autoSpaceDN w:val="0"/>
        <w:spacing w:after="0" w:line="360" w:lineRule="exact"/>
        <w:ind w:firstLine="0"/>
        <w:jc w:val="both"/>
        <w:rPr>
          <w:rFonts w:ascii="Times New Roman" w:eastAsia="華康細明體" w:hAnsi="Times New Roman" w:cs="Times New Roman"/>
          <w:sz w:val="24"/>
          <w:szCs w:val="24"/>
        </w:rPr>
      </w:pPr>
      <w:r w:rsidRPr="00FE6DE8">
        <w:rPr>
          <w:rFonts w:ascii="Times New Roman" w:eastAsia="華康細明體" w:hAnsi="Times New Roman" w:cs="Times New Roman"/>
          <w:sz w:val="24"/>
          <w:szCs w:val="24"/>
        </w:rPr>
        <w:t>｢</w:t>
      </w:r>
      <w:r w:rsidRPr="00FE6DE8">
        <w:rPr>
          <w:rFonts w:ascii="Times New Roman" w:eastAsia="華康細明體" w:hAnsi="Times New Roman" w:cs="Times New Roman"/>
          <w:sz w:val="24"/>
          <w:szCs w:val="24"/>
        </w:rPr>
        <w:t>陝西村</w:t>
      </w:r>
      <w:r w:rsidRPr="00FE6DE8">
        <w:rPr>
          <w:rFonts w:ascii="Times New Roman" w:eastAsia="華康細明體" w:hAnsi="Times New Roman" w:cs="Times New Roman"/>
          <w:sz w:val="24"/>
          <w:szCs w:val="24"/>
        </w:rPr>
        <w:t>｣</w:t>
      </w:r>
      <w:r w:rsidRPr="00FE6DE8">
        <w:rPr>
          <w:rFonts w:ascii="Times New Roman" w:eastAsia="華康細明體" w:hAnsi="Times New Roman" w:cs="Times New Roman"/>
          <w:sz w:val="24"/>
          <w:szCs w:val="24"/>
        </w:rPr>
        <w:t>位於彰化縣秀水鄉的南端，陝西村名稱的由來，秀水鄉官方的相關記載：「明末清初鄭成功部將</w:t>
      </w:r>
      <w:proofErr w:type="gramStart"/>
      <w:r w:rsidRPr="00FE6DE8">
        <w:rPr>
          <w:rFonts w:ascii="Times New Roman" w:eastAsia="華康細明體" w:hAnsi="Times New Roman" w:cs="Times New Roman"/>
          <w:sz w:val="24"/>
          <w:szCs w:val="24"/>
        </w:rPr>
        <w:t>建威伯馬信</w:t>
      </w:r>
      <w:proofErr w:type="gramEnd"/>
      <w:r w:rsidRPr="00FE6DE8">
        <w:rPr>
          <w:rFonts w:ascii="Times New Roman" w:eastAsia="華康細明體" w:hAnsi="Times New Roman" w:cs="Times New Roman"/>
          <w:sz w:val="24"/>
          <w:szCs w:val="24"/>
        </w:rPr>
        <w:t>，籍貫陝西，曾率眾屯田於此，因得名。」在民國初年間，村人</w:t>
      </w:r>
      <w:proofErr w:type="gramStart"/>
      <w:r w:rsidRPr="00FE6DE8">
        <w:rPr>
          <w:rFonts w:ascii="Times New Roman" w:eastAsia="華康細明體" w:hAnsi="Times New Roman" w:cs="Times New Roman"/>
          <w:sz w:val="24"/>
          <w:szCs w:val="24"/>
        </w:rPr>
        <w:t>在村頭建立</w:t>
      </w:r>
      <w:proofErr w:type="gramEnd"/>
      <w:r w:rsidRPr="00FE6DE8">
        <w:rPr>
          <w:rFonts w:ascii="Times New Roman" w:eastAsia="華康細明體" w:hAnsi="Times New Roman" w:cs="Times New Roman"/>
          <w:sz w:val="24"/>
          <w:szCs w:val="24"/>
        </w:rPr>
        <w:t>一座「</w:t>
      </w:r>
      <w:proofErr w:type="gramStart"/>
      <w:r w:rsidRPr="00FE6DE8">
        <w:rPr>
          <w:rFonts w:ascii="Times New Roman" w:eastAsia="華康細明體" w:hAnsi="Times New Roman" w:cs="Times New Roman"/>
          <w:sz w:val="24"/>
          <w:szCs w:val="24"/>
        </w:rPr>
        <w:t>烏面將軍</w:t>
      </w:r>
      <w:proofErr w:type="gramEnd"/>
      <w:r w:rsidRPr="00FE6DE8">
        <w:rPr>
          <w:rFonts w:ascii="Times New Roman" w:eastAsia="華康細明體" w:hAnsi="Times New Roman" w:cs="Times New Roman"/>
          <w:sz w:val="24"/>
          <w:szCs w:val="24"/>
        </w:rPr>
        <w:t>廟」，據說所奉祀主神就是「馬信」。但是陝西村所供奉</w:t>
      </w:r>
      <w:proofErr w:type="gramStart"/>
      <w:r w:rsidRPr="00FE6DE8">
        <w:rPr>
          <w:rFonts w:ascii="Times New Roman" w:eastAsia="華康細明體" w:hAnsi="Times New Roman" w:cs="Times New Roman"/>
          <w:sz w:val="24"/>
          <w:szCs w:val="24"/>
        </w:rPr>
        <w:t>的烏面將軍</w:t>
      </w:r>
      <w:proofErr w:type="gramEnd"/>
      <w:r w:rsidRPr="00FE6DE8">
        <w:rPr>
          <w:rFonts w:ascii="Times New Roman" w:eastAsia="華康細明體" w:hAnsi="Times New Roman" w:cs="Times New Roman"/>
          <w:sz w:val="24"/>
          <w:szCs w:val="24"/>
        </w:rPr>
        <w:t>廟，其主神是否為鄭成功的大將馬信，與馬信是否原籍陝西，學術界調查考證後仍多所保留。唯一可信的是：馬信是鹿耳門海戰與圍攻荷蘭熱蘭遮城的功臣，可惜鄭成功死後數日，馬信也亡故，因此馬信應從不曾到過彰化縣境。另有人認為因</w:t>
      </w:r>
      <w:proofErr w:type="gramStart"/>
      <w:r w:rsidRPr="00FE6DE8">
        <w:rPr>
          <w:rFonts w:ascii="Times New Roman" w:eastAsia="華康細明體" w:hAnsi="Times New Roman" w:cs="Times New Roman"/>
          <w:sz w:val="24"/>
          <w:szCs w:val="24"/>
        </w:rPr>
        <w:t>漳</w:t>
      </w:r>
      <w:proofErr w:type="gramEnd"/>
      <w:r w:rsidRPr="00FE6DE8">
        <w:rPr>
          <w:rFonts w:ascii="Times New Roman" w:eastAsia="華康細明體" w:hAnsi="Times New Roman" w:cs="Times New Roman"/>
          <w:sz w:val="24"/>
          <w:szCs w:val="24"/>
        </w:rPr>
        <w:t>、泉械鬥，變亂之際，為閃避械鬥之殃，因而遷村至安全的</w:t>
      </w:r>
      <w:proofErr w:type="gramStart"/>
      <w:r w:rsidRPr="00FE6DE8">
        <w:rPr>
          <w:rFonts w:ascii="Times New Roman" w:eastAsia="華康細明體" w:hAnsi="Times New Roman" w:cs="Times New Roman"/>
          <w:sz w:val="24"/>
          <w:szCs w:val="24"/>
        </w:rPr>
        <w:t>西邊，</w:t>
      </w:r>
      <w:proofErr w:type="gramEnd"/>
      <w:r w:rsidRPr="00FE6DE8">
        <w:rPr>
          <w:rFonts w:ascii="Times New Roman" w:eastAsia="華康細明體" w:hAnsi="Times New Roman" w:cs="Times New Roman"/>
          <w:sz w:val="24"/>
          <w:szCs w:val="24"/>
        </w:rPr>
        <w:t>因此稱</w:t>
      </w:r>
      <w:r w:rsidRPr="00FE6DE8">
        <w:rPr>
          <w:rFonts w:ascii="Times New Roman" w:eastAsia="華康細明體" w:hAnsi="Times New Roman" w:cs="Times New Roman"/>
          <w:sz w:val="24"/>
          <w:szCs w:val="24"/>
        </w:rPr>
        <w:t>為「閃西庄」。國民政府遷台後，官員認為</w:t>
      </w:r>
      <w:r w:rsidRPr="00FE6DE8">
        <w:rPr>
          <w:rFonts w:ascii="Times New Roman" w:eastAsia="華康細明體" w:hAnsi="Times New Roman" w:cs="Times New Roman"/>
          <w:sz w:val="24"/>
          <w:szCs w:val="24"/>
        </w:rPr>
        <w:t>｢</w:t>
      </w:r>
      <w:r w:rsidRPr="00FE6DE8">
        <w:rPr>
          <w:rFonts w:ascii="Times New Roman" w:eastAsia="華康細明體" w:hAnsi="Times New Roman" w:cs="Times New Roman"/>
          <w:sz w:val="24"/>
          <w:szCs w:val="24"/>
        </w:rPr>
        <w:t>閃西</w:t>
      </w:r>
      <w:r w:rsidRPr="00FE6DE8">
        <w:rPr>
          <w:rFonts w:ascii="Times New Roman" w:eastAsia="華康細明體" w:hAnsi="Times New Roman" w:cs="Times New Roman"/>
          <w:sz w:val="24"/>
          <w:szCs w:val="24"/>
        </w:rPr>
        <w:t>｣</w:t>
      </w:r>
      <w:r w:rsidRPr="00FE6DE8">
        <w:rPr>
          <w:rFonts w:ascii="Times New Roman" w:eastAsia="華康細明體" w:hAnsi="Times New Roman" w:cs="Times New Roman"/>
          <w:sz w:val="24"/>
          <w:szCs w:val="24"/>
        </w:rPr>
        <w:t>台語音為</w:t>
      </w:r>
      <w:r w:rsidRPr="00FE6DE8">
        <w:rPr>
          <w:rFonts w:ascii="Times New Roman" w:eastAsia="華康細明體" w:hAnsi="Times New Roman" w:cs="Times New Roman"/>
          <w:sz w:val="24"/>
          <w:szCs w:val="24"/>
        </w:rPr>
        <w:t>｢</w:t>
      </w:r>
      <w:r w:rsidRPr="00FE6DE8">
        <w:rPr>
          <w:rFonts w:ascii="Times New Roman" w:eastAsia="華康細明體" w:hAnsi="Times New Roman" w:cs="Times New Roman"/>
          <w:sz w:val="24"/>
          <w:szCs w:val="24"/>
        </w:rPr>
        <w:t>滲屎</w:t>
      </w:r>
      <w:r w:rsidRPr="00FE6DE8">
        <w:rPr>
          <w:rFonts w:ascii="Times New Roman" w:eastAsia="華康細明體" w:hAnsi="Times New Roman" w:cs="Times New Roman"/>
          <w:sz w:val="24"/>
          <w:szCs w:val="24"/>
        </w:rPr>
        <w:t>｣</w:t>
      </w:r>
      <w:r w:rsidRPr="00FE6DE8">
        <w:rPr>
          <w:rFonts w:ascii="Times New Roman" w:eastAsia="華康細明體" w:hAnsi="Times New Roman" w:cs="Times New Roman"/>
          <w:sz w:val="24"/>
          <w:szCs w:val="24"/>
        </w:rPr>
        <w:t>，地名不雅，就改以同音的「陝西村」。但因</w:t>
      </w:r>
      <w:r w:rsidRPr="00FE6DE8">
        <w:rPr>
          <w:rFonts w:ascii="Times New Roman" w:eastAsia="華康細明體" w:hAnsi="Times New Roman" w:cs="Times New Roman"/>
          <w:sz w:val="24"/>
          <w:szCs w:val="24"/>
        </w:rPr>
        <w:t>｢</w:t>
      </w:r>
      <w:r w:rsidRPr="00FE6DE8">
        <w:rPr>
          <w:rFonts w:ascii="Times New Roman" w:eastAsia="華康細明體" w:hAnsi="Times New Roman" w:cs="Times New Roman"/>
          <w:sz w:val="24"/>
          <w:szCs w:val="24"/>
        </w:rPr>
        <w:t>閃</w:t>
      </w:r>
      <w:r w:rsidRPr="00FE6DE8">
        <w:rPr>
          <w:rFonts w:ascii="Times New Roman" w:eastAsia="華康細明體" w:hAnsi="Times New Roman" w:cs="Times New Roman"/>
          <w:sz w:val="24"/>
          <w:szCs w:val="24"/>
        </w:rPr>
        <w:t>｣</w:t>
      </w:r>
      <w:r w:rsidRPr="00FE6DE8">
        <w:rPr>
          <w:rFonts w:ascii="Times New Roman" w:eastAsia="華康細明體" w:hAnsi="Times New Roman" w:cs="Times New Roman"/>
          <w:sz w:val="24"/>
          <w:szCs w:val="24"/>
        </w:rPr>
        <w:t>與「陝」、</w:t>
      </w:r>
      <w:r w:rsidRPr="00FE6DE8">
        <w:rPr>
          <w:rFonts w:ascii="Times New Roman" w:eastAsia="華康細明體" w:hAnsi="Times New Roman" w:cs="Times New Roman"/>
          <w:sz w:val="24"/>
          <w:szCs w:val="24"/>
        </w:rPr>
        <w:t>｢</w:t>
      </w:r>
      <w:r w:rsidRPr="00FE6DE8">
        <w:rPr>
          <w:rFonts w:ascii="Times New Roman" w:eastAsia="華康細明體" w:hAnsi="Times New Roman" w:cs="Times New Roman"/>
          <w:sz w:val="24"/>
          <w:szCs w:val="24"/>
        </w:rPr>
        <w:t>閃西</w:t>
      </w:r>
      <w:r w:rsidRPr="00FE6DE8">
        <w:rPr>
          <w:rFonts w:ascii="Times New Roman" w:eastAsia="華康細明體" w:hAnsi="Times New Roman" w:cs="Times New Roman"/>
          <w:sz w:val="24"/>
          <w:szCs w:val="24"/>
        </w:rPr>
        <w:t>｣</w:t>
      </w:r>
      <w:r w:rsidRPr="00FE6DE8">
        <w:rPr>
          <w:rFonts w:ascii="Times New Roman" w:eastAsia="華康細明體" w:hAnsi="Times New Roman" w:cs="Times New Roman"/>
          <w:sz w:val="24"/>
          <w:szCs w:val="24"/>
        </w:rPr>
        <w:t>與「陝西」台語音也相同。因此將</w:t>
      </w:r>
      <w:r w:rsidRPr="00FE6DE8">
        <w:rPr>
          <w:rFonts w:ascii="Times New Roman" w:eastAsia="華康細明體" w:hAnsi="Times New Roman" w:cs="Times New Roman"/>
          <w:sz w:val="24"/>
          <w:szCs w:val="24"/>
        </w:rPr>
        <w:t>｢</w:t>
      </w:r>
      <w:r w:rsidRPr="00FE6DE8">
        <w:rPr>
          <w:rFonts w:ascii="Times New Roman" w:eastAsia="華康細明體" w:hAnsi="Times New Roman" w:cs="Times New Roman"/>
          <w:sz w:val="24"/>
          <w:szCs w:val="24"/>
        </w:rPr>
        <w:t>閃西</w:t>
      </w:r>
      <w:r w:rsidRPr="00FE6DE8">
        <w:rPr>
          <w:rFonts w:ascii="Times New Roman" w:eastAsia="華康細明體" w:hAnsi="Times New Roman" w:cs="Times New Roman"/>
          <w:sz w:val="24"/>
          <w:szCs w:val="24"/>
        </w:rPr>
        <w:t>｣</w:t>
      </w:r>
      <w:r w:rsidRPr="00FE6DE8">
        <w:rPr>
          <w:rFonts w:ascii="Times New Roman" w:eastAsia="華康細明體" w:hAnsi="Times New Roman" w:cs="Times New Roman"/>
          <w:sz w:val="24"/>
          <w:szCs w:val="24"/>
        </w:rPr>
        <w:t>改為「陝西」，似有不盡合理。</w:t>
      </w:r>
      <w:r w:rsidRPr="00FE6DE8">
        <w:rPr>
          <w:rFonts w:ascii="Times New Roman" w:eastAsia="華康細明體" w:hAnsi="Times New Roman" w:cs="Times New Roman"/>
          <w:sz w:val="24"/>
          <w:szCs w:val="24"/>
        </w:rPr>
        <w:t xml:space="preserve"> </w:t>
      </w:r>
    </w:p>
    <w:p w14:paraId="7D161679" w14:textId="4598516F" w:rsidR="00ED68D5" w:rsidRDefault="002C0537" w:rsidP="00FE6DE8">
      <w:pPr>
        <w:widowControl w:val="0"/>
        <w:overflowPunct w:val="0"/>
        <w:autoSpaceDE w:val="0"/>
        <w:autoSpaceDN w:val="0"/>
        <w:spacing w:after="0" w:line="360" w:lineRule="exact"/>
        <w:ind w:firstLine="0"/>
        <w:jc w:val="both"/>
        <w:rPr>
          <w:rFonts w:ascii="Times New Roman" w:eastAsia="華康細明體" w:hAnsi="Times New Roman" w:cs="Times New Roman"/>
          <w:sz w:val="24"/>
          <w:szCs w:val="24"/>
        </w:rPr>
      </w:pPr>
      <w:r w:rsidRPr="00FE6DE8">
        <w:rPr>
          <w:rFonts w:ascii="Times New Roman" w:eastAsia="華康細明體" w:hAnsi="Times New Roman" w:cs="Times New Roman"/>
          <w:sz w:val="24"/>
          <w:szCs w:val="24"/>
        </w:rPr>
        <w:t>其實台灣各地方的名稱在漢人未來前就已存在，台灣最早原住民的口傳歷史，大都稱他們的祖先來自「山那賽</w:t>
      </w:r>
      <w:r w:rsidRPr="00FE6DE8">
        <w:rPr>
          <w:rFonts w:ascii="Times New Roman" w:eastAsia="華康細明體" w:hAnsi="Times New Roman" w:cs="Times New Roman"/>
          <w:sz w:val="24"/>
          <w:szCs w:val="24"/>
        </w:rPr>
        <w:t>(</w:t>
      </w:r>
      <w:proofErr w:type="spellStart"/>
      <w:r w:rsidRPr="00FE6DE8">
        <w:rPr>
          <w:rFonts w:ascii="Times New Roman" w:eastAsia="華康細明體" w:hAnsi="Times New Roman" w:cs="Times New Roman"/>
          <w:color w:val="2F2F2F"/>
          <w:sz w:val="24"/>
          <w:szCs w:val="24"/>
        </w:rPr>
        <w:t>Sanasai</w:t>
      </w:r>
      <w:proofErr w:type="spellEnd"/>
      <w:r w:rsidRPr="00FE6DE8">
        <w:rPr>
          <w:rFonts w:ascii="Times New Roman" w:eastAsia="華康細明體" w:hAnsi="Times New Roman" w:cs="Times New Roman"/>
          <w:color w:val="2F2F2F"/>
          <w:sz w:val="24"/>
          <w:szCs w:val="24"/>
        </w:rPr>
        <w:t>)</w:t>
      </w:r>
      <w:r w:rsidRPr="00FE6DE8">
        <w:rPr>
          <w:rFonts w:ascii="Times New Roman" w:eastAsia="華康細明體" w:hAnsi="Times New Roman" w:cs="Times New Roman"/>
          <w:sz w:val="24"/>
          <w:szCs w:val="24"/>
        </w:rPr>
        <w:t>」，至今仍有屬於平埔族原住民的凱達格蘭族和</w:t>
      </w:r>
      <w:proofErr w:type="gramStart"/>
      <w:r w:rsidRPr="00FE6DE8">
        <w:rPr>
          <w:rFonts w:ascii="Times New Roman" w:eastAsia="華康細明體" w:hAnsi="Times New Roman" w:cs="Times New Roman"/>
          <w:sz w:val="24"/>
          <w:szCs w:val="24"/>
        </w:rPr>
        <w:t>噶瑪</w:t>
      </w:r>
      <w:proofErr w:type="gramEnd"/>
      <w:r w:rsidRPr="00FE6DE8">
        <w:rPr>
          <w:rFonts w:ascii="Times New Roman" w:eastAsia="華康細明體" w:hAnsi="Times New Roman" w:cs="Times New Roman"/>
          <w:sz w:val="24"/>
          <w:szCs w:val="24"/>
        </w:rPr>
        <w:t>蘭族，以及高山族的阿美族和</w:t>
      </w:r>
      <w:proofErr w:type="gramStart"/>
      <w:r w:rsidRPr="00FE6DE8">
        <w:rPr>
          <w:rFonts w:ascii="Times New Roman" w:eastAsia="華康細明體" w:hAnsi="Times New Roman" w:cs="Times New Roman"/>
          <w:sz w:val="24"/>
          <w:szCs w:val="24"/>
        </w:rPr>
        <w:t>卑南</w:t>
      </w:r>
      <w:proofErr w:type="gramEnd"/>
      <w:r w:rsidRPr="00FE6DE8">
        <w:rPr>
          <w:rFonts w:ascii="Times New Roman" w:eastAsia="華康細明體" w:hAnsi="Times New Roman" w:cs="Times New Roman"/>
          <w:sz w:val="24"/>
          <w:szCs w:val="24"/>
        </w:rPr>
        <w:t>族等族，他們自認祖先來自</w:t>
      </w:r>
      <w:proofErr w:type="gramStart"/>
      <w:r w:rsidRPr="00FE6DE8">
        <w:rPr>
          <w:rFonts w:ascii="Times New Roman" w:eastAsia="華康細明體" w:hAnsi="Times New Roman" w:cs="Times New Roman"/>
          <w:sz w:val="24"/>
          <w:szCs w:val="24"/>
        </w:rPr>
        <w:t>南方綠椰之</w:t>
      </w:r>
      <w:proofErr w:type="gramEnd"/>
      <w:r w:rsidRPr="00FE6DE8">
        <w:rPr>
          <w:rFonts w:ascii="Times New Roman" w:eastAsia="華康細明體" w:hAnsi="Times New Roman" w:cs="Times New Roman"/>
          <w:sz w:val="24"/>
          <w:szCs w:val="24"/>
        </w:rPr>
        <w:t>地</w:t>
      </w:r>
      <w:proofErr w:type="gramStart"/>
      <w:r w:rsidRPr="00FE6DE8">
        <w:rPr>
          <w:rFonts w:ascii="Times New Roman" w:eastAsia="華康細明體" w:hAnsi="Times New Roman" w:cs="Times New Roman"/>
          <w:sz w:val="24"/>
          <w:szCs w:val="24"/>
        </w:rPr>
        <w:t>──</w:t>
      </w:r>
      <w:proofErr w:type="gramEnd"/>
      <w:r w:rsidRPr="00FE6DE8">
        <w:rPr>
          <w:rFonts w:ascii="Times New Roman" w:eastAsia="華康細明體" w:hAnsi="Times New Roman" w:cs="Times New Roman"/>
          <w:sz w:val="24"/>
          <w:szCs w:val="24"/>
        </w:rPr>
        <w:t>「山那賽」。</w:t>
      </w:r>
      <w:r w:rsidRPr="00FE6DE8">
        <w:rPr>
          <w:rFonts w:ascii="Times New Roman" w:eastAsia="華康細明體" w:hAnsi="Times New Roman" w:cs="Times New Roman"/>
          <w:color w:val="2F2F2F"/>
          <w:sz w:val="24"/>
          <w:szCs w:val="24"/>
        </w:rPr>
        <w:t>早期分佈在彰化縣的巴布</w:t>
      </w:r>
      <w:proofErr w:type="gramStart"/>
      <w:r w:rsidRPr="00FE6DE8">
        <w:rPr>
          <w:rFonts w:ascii="Times New Roman" w:eastAsia="華康細明體" w:hAnsi="Times New Roman" w:cs="Times New Roman"/>
          <w:color w:val="2F2F2F"/>
          <w:sz w:val="24"/>
          <w:szCs w:val="24"/>
        </w:rPr>
        <w:t>薩</w:t>
      </w:r>
      <w:proofErr w:type="gramEnd"/>
      <w:r w:rsidRPr="00FE6DE8">
        <w:rPr>
          <w:rFonts w:ascii="Times New Roman" w:eastAsia="華康細明體" w:hAnsi="Times New Roman" w:cs="Times New Roman"/>
          <w:color w:val="2F2F2F"/>
          <w:sz w:val="24"/>
          <w:szCs w:val="24"/>
        </w:rPr>
        <w:t>族原住民，屬於南島語族，他們的祖先也來自</w:t>
      </w:r>
      <w:r w:rsidRPr="00FE6DE8">
        <w:rPr>
          <w:rFonts w:ascii="Times New Roman" w:eastAsia="華康細明體" w:hAnsi="Times New Roman" w:cs="Times New Roman"/>
          <w:sz w:val="24"/>
          <w:szCs w:val="24"/>
        </w:rPr>
        <w:t>「山那賽」</w:t>
      </w:r>
      <w:r w:rsidRPr="00FE6DE8">
        <w:rPr>
          <w:rFonts w:ascii="Times New Roman" w:eastAsia="華康細明體" w:hAnsi="Times New Roman" w:cs="Times New Roman"/>
          <w:color w:val="2F2F2F"/>
          <w:sz w:val="24"/>
          <w:szCs w:val="24"/>
        </w:rPr>
        <w:t>，後來的官員就可能</w:t>
      </w:r>
      <w:r w:rsidRPr="00FE6DE8">
        <w:rPr>
          <w:rFonts w:ascii="Times New Roman" w:eastAsia="華康細明體" w:hAnsi="Times New Roman" w:cs="Times New Roman"/>
          <w:sz w:val="24"/>
          <w:szCs w:val="24"/>
        </w:rPr>
        <w:t>依音譯</w:t>
      </w:r>
      <w:r w:rsidRPr="00FE6DE8">
        <w:rPr>
          <w:rFonts w:ascii="Times New Roman" w:eastAsia="華康細明體" w:hAnsi="Times New Roman" w:cs="Times New Roman"/>
          <w:color w:val="2F2F2F"/>
          <w:sz w:val="24"/>
          <w:szCs w:val="24"/>
        </w:rPr>
        <w:t>以中文</w:t>
      </w:r>
      <w:r w:rsidRPr="00FE6DE8">
        <w:rPr>
          <w:rFonts w:ascii="Times New Roman" w:eastAsia="華康細明體" w:hAnsi="Times New Roman" w:cs="Times New Roman"/>
          <w:color w:val="2F2F2F"/>
          <w:sz w:val="24"/>
          <w:szCs w:val="24"/>
        </w:rPr>
        <w:t>｢</w:t>
      </w:r>
      <w:r w:rsidRPr="00FE6DE8">
        <w:rPr>
          <w:rFonts w:ascii="Times New Roman" w:eastAsia="華康細明體" w:hAnsi="Times New Roman" w:cs="Times New Roman"/>
          <w:color w:val="2F2F2F"/>
          <w:sz w:val="24"/>
          <w:szCs w:val="24"/>
        </w:rPr>
        <w:t>陝西</w:t>
      </w:r>
      <w:r w:rsidRPr="00FE6DE8">
        <w:rPr>
          <w:rFonts w:ascii="Times New Roman" w:eastAsia="華康細明體" w:hAnsi="Times New Roman" w:cs="Times New Roman"/>
          <w:color w:val="2F2F2F"/>
          <w:sz w:val="24"/>
          <w:szCs w:val="24"/>
        </w:rPr>
        <w:t>｣</w:t>
      </w:r>
      <w:r w:rsidRPr="00FE6DE8">
        <w:rPr>
          <w:rFonts w:ascii="Times New Roman" w:eastAsia="華康細明體" w:hAnsi="Times New Roman" w:cs="Times New Roman"/>
          <w:color w:val="2F2F2F"/>
          <w:sz w:val="24"/>
          <w:szCs w:val="24"/>
        </w:rPr>
        <w:t>紀錄下來，形成</w:t>
      </w:r>
      <w:r w:rsidRPr="00FE6DE8">
        <w:rPr>
          <w:rFonts w:ascii="Times New Roman" w:eastAsia="華康細明體" w:hAnsi="Times New Roman" w:cs="Times New Roman"/>
          <w:sz w:val="24"/>
          <w:szCs w:val="24"/>
        </w:rPr>
        <w:t>「</w:t>
      </w:r>
      <w:r w:rsidRPr="00FE6DE8">
        <w:rPr>
          <w:rFonts w:ascii="Times New Roman" w:eastAsia="華康細明體" w:hAnsi="Times New Roman" w:cs="Times New Roman"/>
          <w:color w:val="2F2F2F"/>
          <w:sz w:val="24"/>
          <w:szCs w:val="24"/>
        </w:rPr>
        <w:t>陝西村</w:t>
      </w:r>
      <w:r w:rsidRPr="00FE6DE8">
        <w:rPr>
          <w:rFonts w:ascii="Times New Roman" w:eastAsia="華康細明體" w:hAnsi="Times New Roman" w:cs="Times New Roman"/>
          <w:sz w:val="24"/>
          <w:szCs w:val="24"/>
        </w:rPr>
        <w:t>」</w:t>
      </w:r>
      <w:r w:rsidRPr="00FE6DE8">
        <w:rPr>
          <w:rFonts w:ascii="Times New Roman" w:eastAsia="華康細明體" w:hAnsi="Times New Roman" w:cs="Times New Roman"/>
          <w:color w:val="2F2F2F"/>
          <w:sz w:val="24"/>
          <w:szCs w:val="24"/>
        </w:rPr>
        <w:t>。</w:t>
      </w:r>
      <w:r w:rsidRPr="00FE6DE8">
        <w:rPr>
          <w:rFonts w:ascii="Times New Roman" w:eastAsia="華康細明體" w:hAnsi="Times New Roman" w:cs="Times New Roman"/>
          <w:color w:val="2F2F2F"/>
          <w:sz w:val="24"/>
          <w:szCs w:val="24"/>
        </w:rPr>
        <w:t xml:space="preserve"> </w:t>
      </w:r>
      <w:r w:rsidRPr="00FE6DE8">
        <w:rPr>
          <w:rFonts w:ascii="Times New Roman" w:eastAsia="華康細明體" w:hAnsi="Times New Roman" w:cs="Times New Roman"/>
          <w:color w:val="2F2F2F"/>
          <w:sz w:val="24"/>
          <w:szCs w:val="24"/>
        </w:rPr>
        <w:t>同屬於南島語族的</w:t>
      </w:r>
      <w:r w:rsidRPr="00FE6DE8">
        <w:rPr>
          <w:rFonts w:ascii="Times New Roman" w:eastAsia="華康細明體" w:hAnsi="Times New Roman" w:cs="Times New Roman"/>
          <w:sz w:val="24"/>
          <w:szCs w:val="24"/>
        </w:rPr>
        <w:t>凱達格蘭族，在新北</w:t>
      </w:r>
      <w:proofErr w:type="gramStart"/>
      <w:r w:rsidRPr="00FE6DE8">
        <w:rPr>
          <w:rFonts w:ascii="Times New Roman" w:eastAsia="華康細明體" w:hAnsi="Times New Roman" w:cs="Times New Roman"/>
          <w:sz w:val="24"/>
          <w:szCs w:val="24"/>
        </w:rPr>
        <w:t>巿</w:t>
      </w:r>
      <w:proofErr w:type="gramEnd"/>
      <w:r w:rsidRPr="00FE6DE8">
        <w:rPr>
          <w:rFonts w:ascii="Times New Roman" w:eastAsia="華康細明體" w:hAnsi="Times New Roman" w:cs="Times New Roman"/>
          <w:sz w:val="24"/>
          <w:szCs w:val="24"/>
        </w:rPr>
        <w:t>貢寮區田羊</w:t>
      </w:r>
      <w:proofErr w:type="gramStart"/>
      <w:r w:rsidRPr="00FE6DE8">
        <w:rPr>
          <w:rFonts w:ascii="Times New Roman" w:eastAsia="華康細明體" w:hAnsi="Times New Roman" w:cs="Times New Roman"/>
          <w:sz w:val="24"/>
          <w:szCs w:val="24"/>
        </w:rPr>
        <w:t>寮</w:t>
      </w:r>
      <w:proofErr w:type="gramEnd"/>
      <w:r w:rsidRPr="00FE6DE8">
        <w:rPr>
          <w:rFonts w:ascii="Times New Roman" w:eastAsia="華康細明體" w:hAnsi="Times New Roman" w:cs="Times New Roman"/>
          <w:sz w:val="24"/>
          <w:szCs w:val="24"/>
        </w:rPr>
        <w:t>街有單獨一間紅屋頂的祠堂，祠堂中央並未豎立任何祖先牌位，僅有一塊大石碑，上面的碑文雕刻著：</w:t>
      </w:r>
      <w:r w:rsidRPr="00FE6DE8">
        <w:rPr>
          <w:rFonts w:ascii="Times New Roman" w:eastAsia="華康細明體" w:hAnsi="Times New Roman" w:cs="Times New Roman"/>
          <w:sz w:val="24"/>
          <w:szCs w:val="24"/>
        </w:rPr>
        <w:t>｢</w:t>
      </w:r>
      <w:r w:rsidRPr="00FE6DE8">
        <w:rPr>
          <w:rFonts w:ascii="Times New Roman" w:eastAsia="華康細明體" w:hAnsi="Times New Roman" w:cs="Times New Roman"/>
          <w:sz w:val="24"/>
          <w:szCs w:val="24"/>
        </w:rPr>
        <w:t>山西祠</w:t>
      </w:r>
      <w:r w:rsidRPr="00FE6DE8">
        <w:rPr>
          <w:rFonts w:ascii="Times New Roman" w:eastAsia="華康細明體" w:hAnsi="Times New Roman" w:cs="Times New Roman"/>
          <w:sz w:val="24"/>
          <w:szCs w:val="24"/>
        </w:rPr>
        <w:t>｣</w:t>
      </w:r>
      <w:r w:rsidRPr="00FE6DE8">
        <w:rPr>
          <w:rFonts w:ascii="Times New Roman" w:eastAsia="華康細明體" w:hAnsi="Times New Roman" w:cs="Times New Roman"/>
          <w:sz w:val="24"/>
          <w:szCs w:val="24"/>
        </w:rPr>
        <w:t>，其左下方雕刻著：</w:t>
      </w:r>
      <w:r w:rsidRPr="00FE6DE8">
        <w:rPr>
          <w:rFonts w:ascii="Times New Roman" w:eastAsia="華康細明體" w:hAnsi="Times New Roman" w:cs="Times New Roman"/>
          <w:sz w:val="24"/>
          <w:szCs w:val="24"/>
        </w:rPr>
        <w:t>｢</w:t>
      </w:r>
      <w:r w:rsidRPr="00FE6DE8">
        <w:rPr>
          <w:rFonts w:ascii="Times New Roman" w:eastAsia="華康細明體" w:hAnsi="Times New Roman" w:cs="Times New Roman"/>
          <w:sz w:val="24"/>
          <w:szCs w:val="24"/>
        </w:rPr>
        <w:t>社女潘招治子林勝義建立</w:t>
      </w:r>
      <w:r w:rsidRPr="00FE6DE8">
        <w:rPr>
          <w:rFonts w:ascii="Times New Roman" w:eastAsia="華康細明體" w:hAnsi="Times New Roman" w:cs="Times New Roman"/>
          <w:sz w:val="24"/>
          <w:szCs w:val="24"/>
        </w:rPr>
        <w:t>｣</w:t>
      </w:r>
      <w:r w:rsidRPr="00FE6DE8">
        <w:rPr>
          <w:rFonts w:ascii="Times New Roman" w:eastAsia="華康細明體" w:hAnsi="Times New Roman" w:cs="Times New Roman"/>
          <w:sz w:val="24"/>
          <w:szCs w:val="24"/>
        </w:rPr>
        <w:t>，右邊上方雕刻著小字：</w:t>
      </w:r>
      <w:r w:rsidRPr="00FE6DE8">
        <w:rPr>
          <w:rFonts w:ascii="Times New Roman" w:eastAsia="華康細明體" w:hAnsi="Times New Roman" w:cs="Times New Roman"/>
          <w:sz w:val="24"/>
          <w:szCs w:val="24"/>
        </w:rPr>
        <w:t>｢</w:t>
      </w:r>
      <w:r w:rsidRPr="00FE6DE8">
        <w:rPr>
          <w:rFonts w:ascii="Times New Roman" w:eastAsia="華康細明體" w:hAnsi="Times New Roman" w:cs="Times New Roman"/>
          <w:sz w:val="24"/>
          <w:szCs w:val="24"/>
        </w:rPr>
        <w:t>祖曰來自</w:t>
      </w:r>
      <w:r w:rsidRPr="00FE6DE8">
        <w:rPr>
          <w:rFonts w:ascii="Times New Roman" w:eastAsia="華康細明體" w:hAnsi="Times New Roman" w:cs="Times New Roman"/>
          <w:sz w:val="24"/>
          <w:szCs w:val="24"/>
        </w:rPr>
        <w:t>‛</w:t>
      </w:r>
      <w:r w:rsidRPr="00FE6DE8">
        <w:rPr>
          <w:rFonts w:ascii="Times New Roman" w:eastAsia="華康細明體" w:hAnsi="Times New Roman" w:cs="Times New Roman"/>
          <w:sz w:val="24"/>
          <w:szCs w:val="24"/>
        </w:rPr>
        <w:t xml:space="preserve"> </w:t>
      </w:r>
      <w:r w:rsidRPr="00FE6DE8">
        <w:rPr>
          <w:rFonts w:ascii="Times New Roman" w:eastAsia="華康細明體" w:hAnsi="Times New Roman" w:cs="Times New Roman"/>
          <w:sz w:val="24"/>
          <w:szCs w:val="24"/>
        </w:rPr>
        <w:t>山那賽</w:t>
      </w:r>
      <w:r w:rsidRPr="00FE6DE8">
        <w:rPr>
          <w:rFonts w:ascii="Times New Roman" w:eastAsia="華康細明體" w:hAnsi="Times New Roman" w:cs="Times New Roman"/>
          <w:sz w:val="24"/>
          <w:szCs w:val="24"/>
        </w:rPr>
        <w:t>’</w:t>
      </w:r>
      <w:r w:rsidRPr="00FE6DE8">
        <w:rPr>
          <w:rFonts w:ascii="Times New Roman" w:eastAsia="華康細明體" w:hAnsi="Times New Roman" w:cs="Times New Roman"/>
          <w:sz w:val="24"/>
          <w:szCs w:val="24"/>
        </w:rPr>
        <w:t>後閩音譯之山西也</w:t>
      </w:r>
      <w:r w:rsidRPr="00FE6DE8">
        <w:rPr>
          <w:rFonts w:ascii="Times New Roman" w:eastAsia="華康細明體" w:hAnsi="Times New Roman" w:cs="Times New Roman"/>
          <w:sz w:val="24"/>
          <w:szCs w:val="24"/>
        </w:rPr>
        <w:t>｣</w:t>
      </w:r>
      <w:r w:rsidRPr="00FE6DE8">
        <w:rPr>
          <w:rFonts w:ascii="Times New Roman" w:eastAsia="華康細明體" w:hAnsi="Times New Roman" w:cs="Times New Roman"/>
          <w:sz w:val="24"/>
          <w:szCs w:val="24"/>
        </w:rPr>
        <w:t>；由這個碑文說明「山西」一詞的由來。原來「山西」的閩音讀為</w:t>
      </w:r>
      <w:r w:rsidRPr="00FE6DE8">
        <w:rPr>
          <w:rFonts w:ascii="Times New Roman" w:eastAsia="華康細明體" w:hAnsi="Times New Roman" w:cs="Times New Roman"/>
          <w:sz w:val="24"/>
          <w:szCs w:val="24"/>
        </w:rPr>
        <w:t>“San Sai”</w:t>
      </w:r>
      <w:r w:rsidRPr="00FE6DE8">
        <w:rPr>
          <w:rFonts w:ascii="Times New Roman" w:eastAsia="華康細明體" w:hAnsi="Times New Roman" w:cs="Times New Roman"/>
          <w:sz w:val="24"/>
          <w:szCs w:val="24"/>
        </w:rPr>
        <w:t>，讀音與「山那賽</w:t>
      </w:r>
      <w:r w:rsidRPr="00FE6DE8">
        <w:rPr>
          <w:rFonts w:ascii="Times New Roman" w:eastAsia="華康細明體" w:hAnsi="Times New Roman" w:cs="Times New Roman"/>
          <w:sz w:val="24"/>
          <w:szCs w:val="24"/>
        </w:rPr>
        <w:t>(</w:t>
      </w:r>
      <w:proofErr w:type="spellStart"/>
      <w:r w:rsidRPr="00FE6DE8">
        <w:rPr>
          <w:rFonts w:ascii="Times New Roman" w:eastAsia="華康細明體" w:hAnsi="Times New Roman" w:cs="Times New Roman"/>
          <w:sz w:val="24"/>
          <w:szCs w:val="24"/>
        </w:rPr>
        <w:t>Sanasai</w:t>
      </w:r>
      <w:proofErr w:type="spellEnd"/>
      <w:r w:rsidRPr="00FE6DE8">
        <w:rPr>
          <w:rFonts w:ascii="Times New Roman" w:eastAsia="華康細明體" w:hAnsi="Times New Roman" w:cs="Times New Roman"/>
          <w:sz w:val="24"/>
          <w:szCs w:val="24"/>
        </w:rPr>
        <w:t>)</w:t>
      </w:r>
      <w:r w:rsidRPr="00FE6DE8">
        <w:rPr>
          <w:rFonts w:ascii="Times New Roman" w:eastAsia="華康細明體" w:hAnsi="Times New Roman" w:cs="Times New Roman"/>
          <w:sz w:val="24"/>
          <w:szCs w:val="24"/>
        </w:rPr>
        <w:t>」相近，林勝義教授將祖先的祠堂</w:t>
      </w:r>
      <w:r w:rsidRPr="00FE6DE8">
        <w:rPr>
          <w:rFonts w:ascii="Times New Roman" w:eastAsia="華康細明體" w:hAnsi="Times New Roman" w:cs="Times New Roman"/>
          <w:sz w:val="24"/>
          <w:szCs w:val="24"/>
        </w:rPr>
        <w:t xml:space="preserve"> “</w:t>
      </w:r>
      <w:proofErr w:type="spellStart"/>
      <w:r w:rsidRPr="00FE6DE8">
        <w:rPr>
          <w:rFonts w:ascii="Times New Roman" w:eastAsia="華康細明體" w:hAnsi="Times New Roman" w:cs="Times New Roman"/>
          <w:sz w:val="24"/>
          <w:szCs w:val="24"/>
        </w:rPr>
        <w:t>Sanasai</w:t>
      </w:r>
      <w:proofErr w:type="spellEnd"/>
      <w:r w:rsidRPr="00FE6DE8">
        <w:rPr>
          <w:rFonts w:ascii="Times New Roman" w:eastAsia="華康細明體" w:hAnsi="Times New Roman" w:cs="Times New Roman"/>
          <w:sz w:val="24"/>
          <w:szCs w:val="24"/>
        </w:rPr>
        <w:t xml:space="preserve">” </w:t>
      </w:r>
      <w:r w:rsidRPr="00FE6DE8">
        <w:rPr>
          <w:rFonts w:ascii="Times New Roman" w:eastAsia="華康細明體" w:hAnsi="Times New Roman" w:cs="Times New Roman"/>
          <w:sz w:val="24"/>
          <w:szCs w:val="24"/>
        </w:rPr>
        <w:t>直接寫成「山西祠」。由此可知</w:t>
      </w:r>
      <w:r w:rsidRPr="00FE6DE8">
        <w:rPr>
          <w:rFonts w:ascii="Times New Roman" w:eastAsia="華康細明體" w:hAnsi="Times New Roman" w:cs="Times New Roman"/>
          <w:sz w:val="24"/>
          <w:szCs w:val="24"/>
        </w:rPr>
        <w:t>，</w:t>
      </w:r>
      <w:r w:rsidRPr="00FE6DE8">
        <w:rPr>
          <w:rFonts w:ascii="Times New Roman" w:eastAsia="華康細明體" w:hAnsi="Times New Roman" w:cs="Times New Roman"/>
          <w:sz w:val="24"/>
          <w:szCs w:val="24"/>
        </w:rPr>
        <w:t>｢</w:t>
      </w:r>
      <w:r w:rsidRPr="00FE6DE8">
        <w:rPr>
          <w:rFonts w:ascii="Times New Roman" w:eastAsia="華康細明體" w:hAnsi="Times New Roman" w:cs="Times New Roman"/>
          <w:sz w:val="24"/>
          <w:szCs w:val="24"/>
        </w:rPr>
        <w:t>山西</w:t>
      </w:r>
      <w:r w:rsidRPr="00FE6DE8">
        <w:rPr>
          <w:rFonts w:ascii="Times New Roman" w:eastAsia="華康細明體" w:hAnsi="Times New Roman" w:cs="Times New Roman"/>
          <w:sz w:val="24"/>
          <w:szCs w:val="24"/>
        </w:rPr>
        <w:t>｣</w:t>
      </w:r>
      <w:r w:rsidRPr="00FE6DE8">
        <w:rPr>
          <w:rFonts w:ascii="Times New Roman" w:eastAsia="華康細明體" w:hAnsi="Times New Roman" w:cs="Times New Roman"/>
          <w:sz w:val="24"/>
          <w:szCs w:val="24"/>
        </w:rPr>
        <w:t>或</w:t>
      </w:r>
      <w:r w:rsidRPr="00FE6DE8">
        <w:rPr>
          <w:rFonts w:ascii="Times New Roman" w:eastAsia="華康細明體" w:hAnsi="Times New Roman" w:cs="Times New Roman"/>
          <w:sz w:val="24"/>
          <w:szCs w:val="24"/>
        </w:rPr>
        <w:t>｢</w:t>
      </w:r>
      <w:r w:rsidRPr="00FE6DE8">
        <w:rPr>
          <w:rFonts w:ascii="Times New Roman" w:eastAsia="華康細明體" w:hAnsi="Times New Roman" w:cs="Times New Roman"/>
          <w:sz w:val="24"/>
          <w:szCs w:val="24"/>
        </w:rPr>
        <w:t>陝西</w:t>
      </w:r>
      <w:r w:rsidRPr="00FE6DE8">
        <w:rPr>
          <w:rFonts w:ascii="Times New Roman" w:eastAsia="華康細明體" w:hAnsi="Times New Roman" w:cs="Times New Roman"/>
          <w:sz w:val="24"/>
          <w:szCs w:val="24"/>
        </w:rPr>
        <w:t>｣</w:t>
      </w:r>
      <w:r w:rsidRPr="00FE6DE8">
        <w:rPr>
          <w:rFonts w:ascii="Times New Roman" w:eastAsia="華康細明體" w:hAnsi="Times New Roman" w:cs="Times New Roman"/>
          <w:sz w:val="24"/>
          <w:szCs w:val="24"/>
        </w:rPr>
        <w:t>，都是來自「山那賽」的音譯。</w:t>
      </w:r>
      <w:r w:rsidRPr="00FE6DE8">
        <w:rPr>
          <w:rFonts w:ascii="Times New Roman" w:eastAsia="華康細明體" w:hAnsi="Times New Roman" w:cs="Times New Roman"/>
          <w:sz w:val="24"/>
          <w:szCs w:val="24"/>
        </w:rPr>
        <w:t xml:space="preserve"> </w:t>
      </w:r>
      <w:r w:rsidRPr="00FE6DE8">
        <w:rPr>
          <w:rFonts w:ascii="Times New Roman" w:eastAsia="華康細明體" w:hAnsi="Times New Roman" w:cs="Times New Roman"/>
          <w:sz w:val="24"/>
          <w:szCs w:val="24"/>
        </w:rPr>
        <w:t>根據日人</w:t>
      </w:r>
      <w:proofErr w:type="gramStart"/>
      <w:r w:rsidRPr="00FE6DE8">
        <w:rPr>
          <w:rFonts w:ascii="Times New Roman" w:eastAsia="華康細明體" w:hAnsi="Times New Roman" w:cs="Times New Roman"/>
          <w:sz w:val="24"/>
          <w:szCs w:val="24"/>
        </w:rPr>
        <w:t>移川子</w:t>
      </w:r>
      <w:proofErr w:type="gramEnd"/>
      <w:r w:rsidRPr="00FE6DE8">
        <w:rPr>
          <w:rFonts w:ascii="Times New Roman" w:eastAsia="華康細明體" w:hAnsi="Times New Roman" w:cs="Times New Roman"/>
          <w:sz w:val="24"/>
          <w:szCs w:val="24"/>
        </w:rPr>
        <w:t>之藏的研究，阿美族的老人說，祖先之地「山那賽」有很多椰子樹，因而也稱椰子樹為「山那賽」。這種說法符合凱達格蘭族、</w:t>
      </w:r>
      <w:proofErr w:type="gramStart"/>
      <w:r w:rsidRPr="00FE6DE8">
        <w:rPr>
          <w:rFonts w:ascii="Times New Roman" w:eastAsia="華康細明體" w:hAnsi="Times New Roman" w:cs="Times New Roman"/>
          <w:sz w:val="24"/>
          <w:szCs w:val="24"/>
        </w:rPr>
        <w:t>噶瑪</w:t>
      </w:r>
      <w:proofErr w:type="gramEnd"/>
      <w:r w:rsidRPr="00FE6DE8">
        <w:rPr>
          <w:rFonts w:ascii="Times New Roman" w:eastAsia="華康細明體" w:hAnsi="Times New Roman" w:cs="Times New Roman"/>
          <w:sz w:val="24"/>
          <w:szCs w:val="24"/>
        </w:rPr>
        <w:t>蘭族等族所認為的「山那賽」稱為「</w:t>
      </w:r>
      <w:proofErr w:type="gramStart"/>
      <w:r w:rsidRPr="00FE6DE8">
        <w:rPr>
          <w:rFonts w:ascii="Times New Roman" w:eastAsia="華康細明體" w:hAnsi="Times New Roman" w:cs="Times New Roman"/>
          <w:sz w:val="24"/>
          <w:szCs w:val="24"/>
        </w:rPr>
        <w:t>南方綠椰之</w:t>
      </w:r>
      <w:proofErr w:type="gramEnd"/>
      <w:r w:rsidRPr="00FE6DE8">
        <w:rPr>
          <w:rFonts w:ascii="Times New Roman" w:eastAsia="華康細明體" w:hAnsi="Times New Roman" w:cs="Times New Roman"/>
          <w:sz w:val="24"/>
          <w:szCs w:val="24"/>
        </w:rPr>
        <w:t>地」。由所謂</w:t>
      </w:r>
      <w:proofErr w:type="gramStart"/>
      <w:r w:rsidRPr="00FE6DE8">
        <w:rPr>
          <w:rFonts w:ascii="Times New Roman" w:eastAsia="華康細明體" w:hAnsi="Times New Roman" w:cs="Times New Roman"/>
          <w:sz w:val="24"/>
          <w:szCs w:val="24"/>
        </w:rPr>
        <w:t>南方綠椰之</w:t>
      </w:r>
      <w:proofErr w:type="gramEnd"/>
      <w:r w:rsidRPr="00FE6DE8">
        <w:rPr>
          <w:rFonts w:ascii="Times New Roman" w:eastAsia="華康細明體" w:hAnsi="Times New Roman" w:cs="Times New Roman"/>
          <w:sz w:val="24"/>
          <w:szCs w:val="24"/>
        </w:rPr>
        <w:t>地來探討「山那賽」的地理位置：第四冰河期結束以前，在台灣南方的赤道附近有一個滿</w:t>
      </w:r>
      <w:proofErr w:type="gramStart"/>
      <w:r w:rsidRPr="00FE6DE8">
        <w:rPr>
          <w:rFonts w:ascii="Times New Roman" w:eastAsia="華康細明體" w:hAnsi="Times New Roman" w:cs="Times New Roman"/>
          <w:sz w:val="24"/>
          <w:szCs w:val="24"/>
        </w:rPr>
        <w:t>佈</w:t>
      </w:r>
      <w:proofErr w:type="gramEnd"/>
      <w:r w:rsidRPr="00FE6DE8">
        <w:rPr>
          <w:rFonts w:ascii="Times New Roman" w:eastAsia="華康細明體" w:hAnsi="Times New Roman" w:cs="Times New Roman"/>
          <w:sz w:val="24"/>
          <w:szCs w:val="24"/>
        </w:rPr>
        <w:t>椰子樹林的大陸，就是「</w:t>
      </w:r>
      <w:proofErr w:type="gramStart"/>
      <w:r w:rsidRPr="00FE6DE8">
        <w:rPr>
          <w:rFonts w:ascii="Times New Roman" w:eastAsia="華康細明體" w:hAnsi="Times New Roman" w:cs="Times New Roman"/>
          <w:sz w:val="24"/>
          <w:szCs w:val="24"/>
        </w:rPr>
        <w:t>巽他古陸</w:t>
      </w:r>
      <w:proofErr w:type="gramEnd"/>
      <w:r w:rsidRPr="00FE6DE8">
        <w:rPr>
          <w:rFonts w:ascii="Times New Roman" w:eastAsia="華康細明體" w:hAnsi="Times New Roman" w:cs="Times New Roman"/>
          <w:sz w:val="24"/>
          <w:szCs w:val="24"/>
        </w:rPr>
        <w:t>(</w:t>
      </w:r>
      <w:proofErr w:type="spellStart"/>
      <w:r w:rsidRPr="00FE6DE8">
        <w:rPr>
          <w:rFonts w:ascii="Times New Roman" w:eastAsia="華康細明體" w:hAnsi="Times New Roman" w:cs="Times New Roman"/>
          <w:sz w:val="24"/>
          <w:szCs w:val="24"/>
        </w:rPr>
        <w:t>Sunda</w:t>
      </w:r>
      <w:proofErr w:type="spellEnd"/>
      <w:r w:rsidRPr="00FE6DE8">
        <w:rPr>
          <w:rFonts w:ascii="Times New Roman" w:eastAsia="華康細明體" w:hAnsi="Times New Roman" w:cs="Times New Roman"/>
          <w:sz w:val="24"/>
          <w:szCs w:val="24"/>
        </w:rPr>
        <w:t xml:space="preserve"> </w:t>
      </w:r>
      <w:proofErr w:type="spellStart"/>
      <w:r w:rsidRPr="00FE6DE8">
        <w:rPr>
          <w:rFonts w:ascii="Times New Roman" w:eastAsia="華康細明體" w:hAnsi="Times New Roman" w:cs="Times New Roman"/>
          <w:sz w:val="24"/>
          <w:szCs w:val="24"/>
        </w:rPr>
        <w:t>Archicontinent</w:t>
      </w:r>
      <w:proofErr w:type="spellEnd"/>
      <w:r w:rsidRPr="00FE6DE8">
        <w:rPr>
          <w:rFonts w:ascii="Times New Roman" w:eastAsia="華康細明體" w:hAnsi="Times New Roman" w:cs="Times New Roman"/>
          <w:sz w:val="24"/>
          <w:szCs w:val="24"/>
        </w:rPr>
        <w:t>)</w:t>
      </w:r>
      <w:r w:rsidRPr="00FE6DE8">
        <w:rPr>
          <w:rFonts w:ascii="Times New Roman" w:eastAsia="華康細明體" w:hAnsi="Times New Roman" w:cs="Times New Roman"/>
          <w:sz w:val="24"/>
          <w:szCs w:val="24"/>
        </w:rPr>
        <w:t>」。在冰河期結束海水上漲後，</w:t>
      </w:r>
      <w:proofErr w:type="gramStart"/>
      <w:r w:rsidRPr="00FE6DE8">
        <w:rPr>
          <w:rFonts w:ascii="Times New Roman" w:eastAsia="華康細明體" w:hAnsi="Times New Roman" w:cs="Times New Roman"/>
          <w:sz w:val="24"/>
          <w:szCs w:val="24"/>
        </w:rPr>
        <w:t>巽他古陸消失</w:t>
      </w:r>
      <w:proofErr w:type="gramEnd"/>
      <w:r w:rsidRPr="00FE6DE8">
        <w:rPr>
          <w:rFonts w:ascii="Times New Roman" w:eastAsia="華康細明體" w:hAnsi="Times New Roman" w:cs="Times New Roman"/>
          <w:sz w:val="24"/>
          <w:szCs w:val="24"/>
        </w:rPr>
        <w:t>，僅留下現在的中南半島、馬來半島、印尼的蘇門答臘、爪哇、婆羅洲和附近的島嶼。根據考古語言學的觀點來看，台灣先民</w:t>
      </w:r>
      <w:proofErr w:type="gramStart"/>
      <w:r w:rsidRPr="00FE6DE8">
        <w:rPr>
          <w:rFonts w:ascii="Times New Roman" w:eastAsia="華康細明體" w:hAnsi="Times New Roman" w:cs="Times New Roman"/>
          <w:sz w:val="24"/>
          <w:szCs w:val="24"/>
        </w:rPr>
        <w:t>不用舟</w:t>
      </w:r>
      <w:proofErr w:type="gramEnd"/>
      <w:r w:rsidRPr="00FE6DE8">
        <w:rPr>
          <w:rFonts w:ascii="Times New Roman" w:eastAsia="華康細明體" w:hAnsi="Times New Roman" w:cs="Times New Roman"/>
          <w:sz w:val="24"/>
          <w:szCs w:val="24"/>
        </w:rPr>
        <w:t>船詞彙說</w:t>
      </w:r>
      <w:r w:rsidRPr="00FE6DE8">
        <w:rPr>
          <w:rFonts w:ascii="Times New Roman" w:eastAsia="華康細明體" w:hAnsi="Times New Roman" w:cs="Times New Roman"/>
          <w:sz w:val="24"/>
          <w:szCs w:val="24"/>
        </w:rPr>
        <w:t>明原住民在冰河期結束以前，已經由「</w:t>
      </w:r>
      <w:proofErr w:type="gramStart"/>
      <w:r w:rsidRPr="00FE6DE8">
        <w:rPr>
          <w:rFonts w:ascii="Times New Roman" w:eastAsia="華康細明體" w:hAnsi="Times New Roman" w:cs="Times New Roman"/>
          <w:sz w:val="24"/>
          <w:szCs w:val="24"/>
        </w:rPr>
        <w:t>巽他古陸</w:t>
      </w:r>
      <w:proofErr w:type="gramEnd"/>
      <w:r w:rsidRPr="00FE6DE8">
        <w:rPr>
          <w:rFonts w:ascii="Times New Roman" w:eastAsia="華康細明體" w:hAnsi="Times New Roman" w:cs="Times New Roman"/>
          <w:sz w:val="24"/>
          <w:szCs w:val="24"/>
        </w:rPr>
        <w:t>」到達台灣定居，而且「山那賽」語音</w:t>
      </w:r>
      <w:r w:rsidRPr="00FE6DE8">
        <w:rPr>
          <w:rFonts w:ascii="Times New Roman" w:eastAsia="華康細明體" w:hAnsi="Times New Roman" w:cs="Times New Roman"/>
          <w:sz w:val="24"/>
          <w:szCs w:val="24"/>
        </w:rPr>
        <w:t>“</w:t>
      </w:r>
      <w:proofErr w:type="spellStart"/>
      <w:r w:rsidRPr="00FE6DE8">
        <w:rPr>
          <w:rFonts w:ascii="Times New Roman" w:eastAsia="華康細明體" w:hAnsi="Times New Roman" w:cs="Times New Roman"/>
          <w:sz w:val="24"/>
          <w:szCs w:val="24"/>
        </w:rPr>
        <w:t>Sanasai</w:t>
      </w:r>
      <w:proofErr w:type="spellEnd"/>
      <w:r w:rsidRPr="00FE6DE8">
        <w:rPr>
          <w:rFonts w:ascii="Times New Roman" w:eastAsia="華康細明體" w:hAnsi="Times New Roman" w:cs="Times New Roman"/>
          <w:sz w:val="24"/>
          <w:szCs w:val="24"/>
        </w:rPr>
        <w:t>”</w:t>
      </w:r>
      <w:r w:rsidRPr="00FE6DE8">
        <w:rPr>
          <w:rFonts w:ascii="Times New Roman" w:eastAsia="華康細明體" w:hAnsi="Times New Roman" w:cs="Times New Roman"/>
          <w:sz w:val="24"/>
          <w:szCs w:val="24"/>
        </w:rPr>
        <w:t>或</w:t>
      </w:r>
      <w:r w:rsidRPr="00FE6DE8">
        <w:rPr>
          <w:rFonts w:ascii="Times New Roman" w:eastAsia="華康細明體" w:hAnsi="Times New Roman" w:cs="Times New Roman"/>
          <w:sz w:val="24"/>
          <w:szCs w:val="24"/>
        </w:rPr>
        <w:t>“</w:t>
      </w:r>
      <w:proofErr w:type="spellStart"/>
      <w:r w:rsidRPr="00FE6DE8">
        <w:rPr>
          <w:rFonts w:ascii="Times New Roman" w:eastAsia="華康細明體" w:hAnsi="Times New Roman" w:cs="Times New Roman"/>
          <w:sz w:val="24"/>
          <w:szCs w:val="24"/>
        </w:rPr>
        <w:t>Sanasay</w:t>
      </w:r>
      <w:proofErr w:type="spellEnd"/>
      <w:r w:rsidRPr="00FE6DE8">
        <w:rPr>
          <w:rFonts w:ascii="Times New Roman" w:eastAsia="華康細明體" w:hAnsi="Times New Roman" w:cs="Times New Roman"/>
          <w:sz w:val="24"/>
          <w:szCs w:val="24"/>
        </w:rPr>
        <w:t>”</w:t>
      </w:r>
      <w:r w:rsidRPr="00FE6DE8">
        <w:rPr>
          <w:rFonts w:ascii="Times New Roman" w:eastAsia="華康細明體" w:hAnsi="Times New Roman" w:cs="Times New Roman"/>
          <w:sz w:val="24"/>
          <w:szCs w:val="24"/>
        </w:rPr>
        <w:t>和</w:t>
      </w:r>
      <w:proofErr w:type="gramStart"/>
      <w:r w:rsidRPr="00FE6DE8">
        <w:rPr>
          <w:rFonts w:ascii="Times New Roman" w:eastAsia="華康細明體" w:hAnsi="Times New Roman" w:cs="Times New Roman"/>
          <w:sz w:val="24"/>
          <w:szCs w:val="24"/>
        </w:rPr>
        <w:t>巽他古陸語音</w:t>
      </w:r>
      <w:proofErr w:type="gramEnd"/>
      <w:r w:rsidRPr="00FE6DE8">
        <w:rPr>
          <w:rFonts w:ascii="Times New Roman" w:eastAsia="華康細明體" w:hAnsi="Times New Roman" w:cs="Times New Roman"/>
          <w:sz w:val="24"/>
          <w:szCs w:val="24"/>
        </w:rPr>
        <w:t>“</w:t>
      </w:r>
      <w:proofErr w:type="spellStart"/>
      <w:r w:rsidRPr="00FE6DE8">
        <w:rPr>
          <w:rFonts w:ascii="Times New Roman" w:eastAsia="華康細明體" w:hAnsi="Times New Roman" w:cs="Times New Roman"/>
          <w:sz w:val="24"/>
          <w:szCs w:val="24"/>
        </w:rPr>
        <w:t>Sunda</w:t>
      </w:r>
      <w:proofErr w:type="spellEnd"/>
      <w:r w:rsidRPr="00FE6DE8">
        <w:rPr>
          <w:rFonts w:ascii="Times New Roman" w:eastAsia="華康細明體" w:hAnsi="Times New Roman" w:cs="Times New Roman"/>
          <w:sz w:val="24"/>
          <w:szCs w:val="24"/>
        </w:rPr>
        <w:t>”</w:t>
      </w:r>
      <w:r w:rsidRPr="00FE6DE8">
        <w:rPr>
          <w:rFonts w:ascii="Times New Roman" w:eastAsia="華康細明體" w:hAnsi="Times New Roman" w:cs="Times New Roman"/>
          <w:sz w:val="24"/>
          <w:szCs w:val="24"/>
        </w:rPr>
        <w:t>前二音節發音也相近。最近的人類學證據顯示，最早的現代人在七萬年前遠離非洲後，就</w:t>
      </w:r>
      <w:proofErr w:type="gramStart"/>
      <w:r w:rsidRPr="00FE6DE8">
        <w:rPr>
          <w:rFonts w:ascii="Times New Roman" w:eastAsia="華康細明體" w:hAnsi="Times New Roman" w:cs="Times New Roman"/>
          <w:sz w:val="24"/>
          <w:szCs w:val="24"/>
        </w:rPr>
        <w:t>延著</w:t>
      </w:r>
      <w:proofErr w:type="gramEnd"/>
      <w:r w:rsidRPr="00FE6DE8">
        <w:rPr>
          <w:rFonts w:ascii="Times New Roman" w:eastAsia="華康細明體" w:hAnsi="Times New Roman" w:cs="Times New Roman"/>
          <w:sz w:val="24"/>
          <w:szCs w:val="24"/>
        </w:rPr>
        <w:t>印度洋海岸西</w:t>
      </w:r>
      <w:proofErr w:type="gramStart"/>
      <w:r w:rsidRPr="00FE6DE8">
        <w:rPr>
          <w:rFonts w:ascii="Times New Roman" w:eastAsia="華康細明體" w:hAnsi="Times New Roman" w:cs="Times New Roman"/>
          <w:sz w:val="24"/>
          <w:szCs w:val="24"/>
        </w:rPr>
        <w:t>徙</w:t>
      </w:r>
      <w:proofErr w:type="gramEnd"/>
      <w:r w:rsidRPr="00FE6DE8">
        <w:rPr>
          <w:rFonts w:ascii="Times New Roman" w:eastAsia="華康細明體" w:hAnsi="Times New Roman" w:cs="Times New Roman"/>
          <w:sz w:val="24"/>
          <w:szCs w:val="24"/>
        </w:rPr>
        <w:t>，六萬年前到達赤道通過、氣溫較高的「</w:t>
      </w:r>
      <w:proofErr w:type="gramStart"/>
      <w:r w:rsidRPr="00FE6DE8">
        <w:rPr>
          <w:rFonts w:ascii="Times New Roman" w:eastAsia="華康細明體" w:hAnsi="Times New Roman" w:cs="Times New Roman"/>
          <w:sz w:val="24"/>
          <w:szCs w:val="24"/>
        </w:rPr>
        <w:t>巽他古陸</w:t>
      </w:r>
      <w:proofErr w:type="gramEnd"/>
      <w:r w:rsidRPr="00FE6DE8">
        <w:rPr>
          <w:rFonts w:ascii="Times New Roman" w:eastAsia="華康細明體" w:hAnsi="Times New Roman" w:cs="Times New Roman"/>
          <w:sz w:val="24"/>
          <w:szCs w:val="24"/>
        </w:rPr>
        <w:t>」，然後在氣候漸暖和時，約在五萬年前沿著歐亞大陸東岸的南海</w:t>
      </w:r>
      <w:proofErr w:type="gramStart"/>
      <w:r w:rsidRPr="00FE6DE8">
        <w:rPr>
          <w:rFonts w:ascii="Times New Roman" w:eastAsia="華康細明體" w:hAnsi="Times New Roman" w:cs="Times New Roman"/>
          <w:sz w:val="24"/>
          <w:szCs w:val="24"/>
        </w:rPr>
        <w:t>古陸北</w:t>
      </w:r>
      <w:proofErr w:type="gramEnd"/>
      <w:r w:rsidRPr="00FE6DE8">
        <w:rPr>
          <w:rFonts w:ascii="Times New Roman" w:eastAsia="華康細明體" w:hAnsi="Times New Roman" w:cs="Times New Roman"/>
          <w:sz w:val="24"/>
          <w:szCs w:val="24"/>
        </w:rPr>
        <w:t>遷，經過澎湖陸橋到達台灣，成為台灣原住民的祖先，太平洋地區尚無此紀錄。由此可知台灣先民在人類史上是最早北遷的民族。</w:t>
      </w:r>
      <w:r w:rsidR="00FE6DE8">
        <w:rPr>
          <w:rFonts w:ascii="Times New Roman" w:eastAsia="華康細明體" w:hAnsi="Times New Roman" w:cs="Times New Roman" w:hint="eastAsia"/>
          <w:sz w:val="24"/>
          <w:szCs w:val="24"/>
        </w:rPr>
        <w:t>圖為</w:t>
      </w:r>
      <w:r w:rsidR="00FE6DE8" w:rsidRPr="00FE6DE8">
        <w:rPr>
          <w:rFonts w:ascii="Times New Roman" w:eastAsia="華康細明體" w:hAnsi="Times New Roman" w:cs="Times New Roman" w:hint="eastAsia"/>
          <w:sz w:val="24"/>
          <w:szCs w:val="24"/>
        </w:rPr>
        <w:t>山西祠碑文紀錄祖先來自山那賽，說明台灣先民來自</w:t>
      </w:r>
      <w:proofErr w:type="gramStart"/>
      <w:r w:rsidR="00FE6DE8" w:rsidRPr="00FE6DE8">
        <w:rPr>
          <w:rFonts w:ascii="Times New Roman" w:eastAsia="華康細明體" w:hAnsi="Times New Roman" w:cs="Times New Roman" w:hint="eastAsia"/>
          <w:sz w:val="24"/>
          <w:szCs w:val="24"/>
        </w:rPr>
        <w:t>巽他古陸</w:t>
      </w:r>
      <w:proofErr w:type="gramEnd"/>
      <w:r w:rsidR="00FE6DE8" w:rsidRPr="00FE6DE8">
        <w:rPr>
          <w:rFonts w:ascii="Times New Roman" w:eastAsia="華康細明體" w:hAnsi="Times New Roman" w:cs="Times New Roman" w:hint="eastAsia"/>
          <w:sz w:val="24"/>
          <w:szCs w:val="24"/>
        </w:rPr>
        <w:t>。</w:t>
      </w:r>
    </w:p>
    <w:p w14:paraId="7F78F419" w14:textId="677636B0" w:rsidR="00FE6DE8" w:rsidRDefault="00FE6DE8" w:rsidP="00FE6DE8">
      <w:pPr>
        <w:widowControl w:val="0"/>
        <w:overflowPunct w:val="0"/>
        <w:autoSpaceDE w:val="0"/>
        <w:autoSpaceDN w:val="0"/>
        <w:spacing w:after="0" w:line="0" w:lineRule="atLeast"/>
        <w:ind w:firstLine="0"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3D1CE1F8" wp14:editId="6B46D377">
            <wp:extent cx="4629150" cy="1990725"/>
            <wp:effectExtent l="0" t="0" r="0" b="9525"/>
            <wp:docPr id="141" name="Picture 1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Picture 14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6DE8">
      <w:pgSz w:w="11906" w:h="16838"/>
      <w:pgMar w:top="720" w:right="580" w:bottom="1822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ADC70C" w14:textId="77777777" w:rsidR="002C0537" w:rsidRDefault="002C0537" w:rsidP="00FE6DE8">
      <w:pPr>
        <w:spacing w:after="0" w:line="240" w:lineRule="auto"/>
      </w:pPr>
      <w:r>
        <w:separator/>
      </w:r>
    </w:p>
  </w:endnote>
  <w:endnote w:type="continuationSeparator" w:id="0">
    <w:p w14:paraId="3F4D4FE0" w14:textId="77777777" w:rsidR="002C0537" w:rsidRDefault="002C0537" w:rsidP="00FE6D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20002A87" w:usb1="00000000" w:usb2="00000000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華康粗圓體">
    <w:panose1 w:val="020F0709000000000000"/>
    <w:charset w:val="88"/>
    <w:family w:val="modern"/>
    <w:pitch w:val="fixed"/>
    <w:sig w:usb0="A00002FF" w:usb1="38CFFDFA" w:usb2="00000016" w:usb3="00000000" w:csb0="00100001" w:csb1="00000000"/>
  </w:font>
  <w:font w:name="華康細明體">
    <w:panose1 w:val="02020309000000000000"/>
    <w:charset w:val="88"/>
    <w:family w:val="modern"/>
    <w:pitch w:val="fixed"/>
    <w:sig w:usb0="A00002FF" w:usb1="38CFFDFA" w:usb2="00000016" w:usb3="00000000" w:csb0="0016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EB4254" w14:textId="77777777" w:rsidR="002C0537" w:rsidRDefault="002C0537" w:rsidP="00FE6DE8">
      <w:pPr>
        <w:spacing w:after="0" w:line="240" w:lineRule="auto"/>
      </w:pPr>
      <w:r>
        <w:separator/>
      </w:r>
    </w:p>
  </w:footnote>
  <w:footnote w:type="continuationSeparator" w:id="0">
    <w:p w14:paraId="33EF8E20" w14:textId="77777777" w:rsidR="002C0537" w:rsidRDefault="002C0537" w:rsidP="00FE6DE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68D5"/>
    <w:rsid w:val="002C0537"/>
    <w:rsid w:val="00AA2A1B"/>
    <w:rsid w:val="00ED68D5"/>
    <w:rsid w:val="00FE6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BE226A"/>
  <w15:docId w15:val="{E5F14353-B209-4A7E-8BDF-EB13AAEDE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" w:line="297" w:lineRule="auto"/>
      <w:ind w:firstLine="549"/>
    </w:pPr>
    <w:rPr>
      <w:rFonts w:ascii="微軟正黑體" w:eastAsia="微軟正黑體" w:hAnsi="微軟正黑體" w:cs="微軟正黑體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E6DE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FE6DE8"/>
    <w:rPr>
      <w:rFonts w:ascii="微軟正黑體" w:eastAsia="微軟正黑體" w:hAnsi="微軟正黑體" w:cs="微軟正黑體"/>
      <w:color w:val="000000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FE6DE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FE6DE8"/>
    <w:rPr>
      <w:rFonts w:ascii="微軟正黑體" w:eastAsia="微軟正黑體" w:hAnsi="微軟正黑體" w:cs="微軟正黑體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200</Words>
  <Characters>1143</Characters>
  <Application>Microsoft Office Word</Application>
  <DocSecurity>0</DocSecurity>
  <Lines>9</Lines>
  <Paragraphs>2</Paragraphs>
  <ScaleCrop>false</ScaleCrop>
  <Company/>
  <LinksUpToDate>false</LinksUpToDate>
  <CharactersWithSpaces>1341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newidea Ho</dc:creator>
  <cp:keywords/>
  <cp:lastModifiedBy>newidea Ho</cp:lastModifiedBy>
  <cp:revision>3</cp:revision>
  <dcterms:created xsi:type="dcterms:W3CDTF">2024-08-29T14:21:00Z</dcterms:created>
  <dcterms:modified xsi:type="dcterms:W3CDTF">2024-08-29T14:22:00Z</dcterms:modified>
</cp:coreProperties>
</file>