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FE64" w14:textId="338F09F4" w:rsidR="003A40A5" w:rsidRPr="00700E66" w:rsidRDefault="00700E66">
      <w:pPr>
        <w:spacing w:after="160" w:line="259" w:lineRule="auto"/>
        <w:ind w:right="72" w:firstLine="0"/>
        <w:jc w:val="center"/>
        <w:rPr>
          <w:rFonts w:ascii="華康粗圓體" w:eastAsia="華康粗圓體" w:hAnsi="華康粗圓體"/>
        </w:rPr>
      </w:pPr>
      <w:r w:rsidRPr="00700E66">
        <w:rPr>
          <w:rFonts w:ascii="華康粗圓體" w:eastAsia="華康粗圓體" w:hAnsi="華康粗圓體" w:hint="eastAsia"/>
          <w:sz w:val="32"/>
        </w:rPr>
        <w:t>2</w:t>
      </w:r>
      <w:r w:rsidR="002E48E2">
        <w:rPr>
          <w:rFonts w:ascii="華康粗圓體" w:eastAsia="華康粗圓體" w:hAnsi="華康粗圓體" w:hint="eastAsia"/>
          <w:sz w:val="32"/>
        </w:rPr>
        <w:t>3</w:t>
      </w:r>
      <w:r w:rsidRPr="00700E66">
        <w:rPr>
          <w:rFonts w:ascii="華康粗圓體" w:eastAsia="華康粗圓體" w:hAnsi="華康粗圓體" w:hint="eastAsia"/>
          <w:sz w:val="32"/>
        </w:rPr>
        <w:t>.</w:t>
      </w:r>
      <w:r w:rsidR="004F2429" w:rsidRPr="00700E66">
        <w:rPr>
          <w:rFonts w:ascii="華康粗圓體" w:eastAsia="華康粗圓體" w:hAnsi="華康粗圓體"/>
          <w:sz w:val="32"/>
        </w:rPr>
        <w:t>史籍中的台灣史資料記載台灣是古人嚮往的蓬萊仙島</w:t>
      </w:r>
    </w:p>
    <w:p w14:paraId="4E71F73A" w14:textId="77777777" w:rsidR="003A40A5" w:rsidRPr="00700E66" w:rsidRDefault="004F2429">
      <w:pPr>
        <w:ind w:left="-14"/>
        <w:rPr>
          <w:rFonts w:ascii="Times New Roman" w:eastAsia="華康細明體" w:hAnsi="Times New Roman" w:cs="Times New Roman"/>
          <w:sz w:val="24"/>
          <w:szCs w:val="24"/>
        </w:rPr>
      </w:pPr>
      <w:r w:rsidRPr="00700E66">
        <w:rPr>
          <w:rFonts w:ascii="Times New Roman" w:eastAsia="華康細明體" w:hAnsi="Times New Roman" w:cs="Times New Roman"/>
          <w:sz w:val="24"/>
          <w:szCs w:val="24"/>
        </w:rPr>
        <w:t>古籍記述台灣是蓬萊仙島，《山海經》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云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：「蓬萊山在東海中，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島上諸仙人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及不死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之藥皆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在。其物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禽獸盡白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，宮闕以黃金銀作成。」三國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沈瑩「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臨海水土志」記事：「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夷洲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(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台灣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)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在臨海東南，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去郡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二千里，土地無霜雪，草木不死，四面是山。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…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土地饒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沃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，既生五穀，又多魚肉。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…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」。可知台灣自上古以來，土壤肥沃，生長繁盛，資源豐富，生活容易，養成台灣的先民就如「蓬萊山仙人」悠哉遊哉地過活。因此台灣就是古代中國人夢寐以求的蓬萊仙島。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 xml:space="preserve"> </w:t>
      </w:r>
    </w:p>
    <w:p w14:paraId="05264F0E" w14:textId="47B741FC" w:rsidR="003A40A5" w:rsidRPr="00700E66" w:rsidRDefault="004F2429">
      <w:pPr>
        <w:ind w:left="-14"/>
        <w:rPr>
          <w:noProof/>
        </w:rPr>
      </w:pPr>
      <w:r w:rsidRPr="00700E66">
        <w:rPr>
          <w:rFonts w:ascii="Times New Roman" w:eastAsia="華康細明體" w:hAnsi="Times New Roman" w:cs="Times New Roman"/>
          <w:sz w:val="24"/>
          <w:szCs w:val="24"/>
        </w:rPr>
        <w:t>先賢林資修在《台灣通史》開闢紀序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云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：「台灣自鄭氏建國以前，實為太古民族所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踞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，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不耕而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飽，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不織而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溫，以花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開草長驗歲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時，以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日入月出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辨晝夜，岩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居谷飲，禽視獸息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，無人事之煩，而有生理之樂，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斯非古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之所謂仙者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歟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？」以此來說明台灣在史前時期，原住民族的生活、心裡及生理的形態，就是神仙的模式，林資修認為原住民就是神仙，況且台灣是全球生物多樣性最豐富的地區。台灣自上古以來，擁有得天獨厚的四大地利：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1.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是全球生物多樣性最豐富的地區；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2.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四周海域地形複雜、海岸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的底質和棲地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非常多樣化；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3.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北赤道洋流的支流及黑潮又分別從台灣之東西兩岸通過；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4.</w:t>
      </w:r>
      <w:r w:rsidRPr="00700E66">
        <w:rPr>
          <w:rFonts w:ascii="Times New Roman" w:eastAsia="華康細明體" w:hAnsi="Times New Roman" w:cs="Times New Roman"/>
          <w:sz w:val="24"/>
          <w:szCs w:val="24"/>
        </w:rPr>
        <w:t>中國沿岸流和南中國海水團三股海流交會，造成南北的水溫差異；因此造成台灣在全球海陸生態最豐富的地區之</w:t>
      </w:r>
      <w:proofErr w:type="gramStart"/>
      <w:r w:rsidRPr="00700E66">
        <w:rPr>
          <w:rFonts w:ascii="Times New Roman" w:eastAsia="華康細明體" w:hAnsi="Times New Roman" w:cs="Times New Roman"/>
          <w:sz w:val="24"/>
          <w:szCs w:val="24"/>
        </w:rPr>
        <w:t>一</w:t>
      </w:r>
      <w:proofErr w:type="gramEnd"/>
      <w:r w:rsidRPr="00700E66">
        <w:rPr>
          <w:rFonts w:ascii="Times New Roman" w:eastAsia="華康細明體" w:hAnsi="Times New Roman" w:cs="Times New Roman"/>
          <w:sz w:val="24"/>
          <w:szCs w:val="24"/>
        </w:rPr>
        <w:t>。由低海拔到高海拔幾乎涵蓋各種不同溫度的植物，生物種類數目幾乎與整個歐洲大陸相當。擁有的海洋生物種類卻多達全球的十分之一，顯示台灣陸上和水域生物多樣性的資源豐富。又台灣的土地肥沃，農產生長繁盛，有其珍貴性。古代先民在台灣很容易生活，早就脫離原始生活，形成文明的最初之地，稱為蓬萊仙島</w:t>
      </w:r>
      <w:r w:rsidR="00700E66">
        <w:rPr>
          <w:rFonts w:ascii="Times New Roman" w:eastAsia="華康細明體" w:hAnsi="Times New Roman" w:cs="Times New Roman" w:hint="eastAsia"/>
          <w:sz w:val="24"/>
          <w:szCs w:val="24"/>
        </w:rPr>
        <w:t>。圖為</w:t>
      </w:r>
      <w:r w:rsidR="00700E66" w:rsidRPr="00700E66">
        <w:rPr>
          <w:rFonts w:ascii="華康細明體" w:eastAsia="華康細明體" w:hAnsi="華康細明體"/>
          <w:sz w:val="24"/>
          <w:szCs w:val="24"/>
        </w:rPr>
        <w:t>古人嚮往的蓬萊仙島就是台灣的地圖</w:t>
      </w:r>
      <w:r w:rsidR="00700E66">
        <w:rPr>
          <w:rFonts w:hint="eastAsia"/>
          <w:noProof/>
        </w:rPr>
        <w:t>。</w:t>
      </w:r>
    </w:p>
    <w:p w14:paraId="29B37D8A" w14:textId="20D30C42" w:rsidR="003A40A5" w:rsidRDefault="004F2429">
      <w:pPr>
        <w:spacing w:line="216" w:lineRule="auto"/>
        <w:ind w:left="2993" w:hanging="2993"/>
      </w:pPr>
      <w:r>
        <w:rPr>
          <w:noProof/>
        </w:rPr>
        <w:drawing>
          <wp:inline distT="0" distB="0" distL="0" distR="0" wp14:anchorId="65E3EC79" wp14:editId="2B6A5DB5">
            <wp:extent cx="6381750" cy="3914775"/>
            <wp:effectExtent l="19050" t="19050" r="19050" b="28575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4501" cy="391646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3A40A5">
      <w:pgSz w:w="11906" w:h="16838"/>
      <w:pgMar w:top="1440" w:right="651" w:bottom="113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FC8D" w14:textId="77777777" w:rsidR="000F29E3" w:rsidRDefault="000F29E3" w:rsidP="00700E66">
      <w:pPr>
        <w:spacing w:line="240" w:lineRule="auto"/>
      </w:pPr>
      <w:r>
        <w:separator/>
      </w:r>
    </w:p>
  </w:endnote>
  <w:endnote w:type="continuationSeparator" w:id="0">
    <w:p w14:paraId="1D5AF0D4" w14:textId="77777777" w:rsidR="000F29E3" w:rsidRDefault="000F29E3" w:rsidP="00700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">
    <w:panose1 w:val="020F0709000000000000"/>
    <w:charset w:val="88"/>
    <w:family w:val="modern"/>
    <w:pitch w:val="fixed"/>
    <w:sig w:usb0="A00002FF" w:usb1="38CFFD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0BC9" w14:textId="77777777" w:rsidR="000F29E3" w:rsidRDefault="000F29E3" w:rsidP="00700E66">
      <w:pPr>
        <w:spacing w:line="240" w:lineRule="auto"/>
      </w:pPr>
      <w:r>
        <w:separator/>
      </w:r>
    </w:p>
  </w:footnote>
  <w:footnote w:type="continuationSeparator" w:id="0">
    <w:p w14:paraId="14A92742" w14:textId="77777777" w:rsidR="000F29E3" w:rsidRDefault="000F29E3" w:rsidP="00700E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A5"/>
    <w:rsid w:val="000F29E3"/>
    <w:rsid w:val="002E48E2"/>
    <w:rsid w:val="003A40A5"/>
    <w:rsid w:val="004807E9"/>
    <w:rsid w:val="004F2429"/>
    <w:rsid w:val="00700E66"/>
    <w:rsid w:val="009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E2E8B"/>
  <w15:docId w15:val="{51D11BC5-EF40-4982-B717-A257CD0B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22" w:lineRule="auto"/>
      <w:ind w:firstLine="549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0E66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0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0E66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cp:lastModifiedBy>newidea Ho</cp:lastModifiedBy>
  <cp:revision>4</cp:revision>
  <dcterms:created xsi:type="dcterms:W3CDTF">2024-08-28T06:46:00Z</dcterms:created>
  <dcterms:modified xsi:type="dcterms:W3CDTF">2024-09-18T20:54:00Z</dcterms:modified>
</cp:coreProperties>
</file>